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A0" w:rsidRPr="00F1661D" w:rsidRDefault="004A26A0" w:rsidP="004A26A0">
      <w:pPr>
        <w:pStyle w:val="box454474"/>
        <w:spacing w:before="153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F1661D">
        <w:rPr>
          <w:b/>
          <w:sz w:val="32"/>
          <w:szCs w:val="32"/>
        </w:rPr>
        <w:t>OBAVIJEST O UPISIMA U ŠKOLU</w:t>
      </w:r>
    </w:p>
    <w:p w:rsidR="004A26A0" w:rsidRPr="004A26A0" w:rsidRDefault="004A26A0" w:rsidP="004A26A0">
      <w:pPr>
        <w:pStyle w:val="box454474"/>
        <w:spacing w:before="153" w:beforeAutospacing="0" w:after="0" w:afterAutospacing="0"/>
        <w:jc w:val="center"/>
        <w:textAlignment w:val="baseline"/>
        <w:rPr>
          <w:sz w:val="32"/>
          <w:szCs w:val="32"/>
        </w:rPr>
      </w:pP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OpenSansRegular" w:hAnsi="OpenSansRegular" w:cs="OpenSansRegular"/>
          <w:color w:val="000000"/>
          <w:sz w:val="28"/>
          <w:szCs w:val="28"/>
        </w:rPr>
      </w:pPr>
      <w:r w:rsidRPr="00B45E06">
        <w:rPr>
          <w:rFonts w:ascii="OpenSansRegular" w:hAnsi="OpenSansRegular" w:cs="OpenSansRegular"/>
          <w:color w:val="000000"/>
          <w:sz w:val="28"/>
          <w:szCs w:val="28"/>
        </w:rPr>
        <w:t>Dokumente koji su uvjet za upis u program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e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 Elektrotehničar,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Tehničar za elektroniku i </w:t>
      </w:r>
      <w:r>
        <w:rPr>
          <w:rFonts w:ascii="OpenSansRegular" w:hAnsi="OpenSansRegular" w:cs="OpenSansRegular"/>
          <w:color w:val="000000"/>
          <w:sz w:val="28"/>
          <w:szCs w:val="28"/>
        </w:rPr>
        <w:t>T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ehničar za računalstvo,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liječničku svjedodžbu medicine rada, iznimno potvrdu obiteljskog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liječnika</w:t>
      </w:r>
      <w:r>
        <w:rPr>
          <w:rFonts w:ascii="OpenSansRegular" w:hAnsi="OpenSansRegular" w:cs="OpenSansRegular"/>
          <w:color w:val="000000"/>
          <w:sz w:val="28"/>
          <w:szCs w:val="28"/>
        </w:rPr>
        <w:t>*</w:t>
      </w:r>
      <w:bookmarkStart w:id="0" w:name="_GoBack"/>
      <w:bookmarkEnd w:id="0"/>
      <w:r w:rsidRPr="00B45E06">
        <w:rPr>
          <w:rFonts w:ascii="OpenSansRegular" w:hAnsi="OpenSansRegular" w:cs="OpenSansRegular"/>
          <w:color w:val="000000"/>
          <w:sz w:val="28"/>
          <w:szCs w:val="28"/>
        </w:rPr>
        <w:t>, tada liječničku svjedodžbu medicine rada dostaviti u školu najkasnije do kraja prvog polugodišta prvog razreda i ostale</w:t>
      </w:r>
      <w:r>
        <w:rPr>
          <w:rFonts w:ascii="OpenSansRegular" w:hAnsi="OpenSansRegular" w:cs="OpenSansRegular"/>
          <w:color w:val="000000"/>
          <w:sz w:val="28"/>
          <w:szCs w:val="28"/>
        </w:rPr>
        <w:t xml:space="preserve">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dokumente kojima su ostvarena prava za upis </w:t>
      </w:r>
      <w:r>
        <w:rPr>
          <w:rFonts w:ascii="OpenSansRegular" w:hAnsi="OpenSansRegular" w:cs="OpenSansRegular"/>
          <w:color w:val="000000"/>
          <w:sz w:val="28"/>
          <w:szCs w:val="28"/>
        </w:rPr>
        <w:t>te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 potpisanu upisnicu dostaviti u srednju školu 27. i 28. srpnja 2020. osobno ili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elektroničkim putem.</w:t>
      </w: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OpenSansRegular" w:hAnsi="OpenSansRegular" w:cs="OpenSansRegular"/>
          <w:color w:val="000000"/>
          <w:sz w:val="28"/>
          <w:szCs w:val="28"/>
        </w:rPr>
      </w:pPr>
      <w:r w:rsidRPr="00B45E06">
        <w:rPr>
          <w:rFonts w:ascii="OpenSansRegular" w:hAnsi="OpenSansRegular" w:cs="OpenSansRegular"/>
          <w:b/>
          <w:color w:val="000000"/>
          <w:sz w:val="28"/>
          <w:szCs w:val="28"/>
        </w:rPr>
        <w:t>Osobno u školu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: Vladimira </w:t>
      </w:r>
      <w:proofErr w:type="spellStart"/>
      <w:r w:rsidRPr="00B45E06">
        <w:rPr>
          <w:rFonts w:ascii="OpenSansRegular" w:hAnsi="OpenSansRegular" w:cs="OpenSansRegular"/>
          <w:color w:val="000000"/>
          <w:sz w:val="28"/>
          <w:szCs w:val="28"/>
        </w:rPr>
        <w:t>Stahuljaka</w:t>
      </w:r>
      <w:proofErr w:type="spellEnd"/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 1, od 8:00 do 15:00.</w:t>
      </w: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OpenSansRegular" w:hAnsi="OpenSansRegular" w:cs="OpenSansRegular"/>
          <w:color w:val="000000"/>
          <w:sz w:val="28"/>
          <w:szCs w:val="28"/>
        </w:rPr>
      </w:pPr>
      <w:r w:rsidRPr="00B45E06">
        <w:rPr>
          <w:rFonts w:ascii="OpenSansRegular" w:hAnsi="OpenSansRegular" w:cs="OpenSansRegular"/>
          <w:b/>
          <w:color w:val="000000"/>
          <w:sz w:val="28"/>
          <w:szCs w:val="28"/>
        </w:rPr>
        <w:t>Elektroničkim putem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: </w:t>
      </w:r>
      <w:r w:rsidRPr="00B45E06">
        <w:rPr>
          <w:rFonts w:ascii="OpenSansRegular" w:hAnsi="OpenSansRegular" w:cs="OpenSansRegular"/>
          <w:color w:val="0000EF"/>
          <w:sz w:val="28"/>
          <w:szCs w:val="28"/>
        </w:rPr>
        <w:t xml:space="preserve">upisi.ssjelkovec@gmail.com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(skenirano ili slikano).</w:t>
      </w: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OpenSansRegular" w:hAnsi="OpenSansRegular" w:cs="OpenSansRegular"/>
          <w:color w:val="000000"/>
          <w:sz w:val="28"/>
          <w:szCs w:val="28"/>
        </w:rPr>
      </w:pPr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Upisnicu elektroničkim putem može poslati samo roditelj/skrbnik, a u e-poruci dužan je dostaviti osobni kontakt (broj </w:t>
      </w:r>
      <w:proofErr w:type="spellStart"/>
      <w:r w:rsidRPr="00B45E06">
        <w:rPr>
          <w:rFonts w:ascii="OpenSansRegular" w:hAnsi="OpenSansRegular" w:cs="OpenSansRegular"/>
          <w:color w:val="000000"/>
          <w:sz w:val="28"/>
          <w:szCs w:val="28"/>
        </w:rPr>
        <w:t>telefona,broj</w:t>
      </w:r>
      <w:proofErr w:type="spellEnd"/>
      <w:r w:rsidRPr="00B45E06">
        <w:rPr>
          <w:rFonts w:ascii="OpenSansRegular" w:hAnsi="OpenSansRegular" w:cs="OpenSansRegular"/>
          <w:color w:val="000000"/>
          <w:sz w:val="28"/>
          <w:szCs w:val="28"/>
        </w:rPr>
        <w:t xml:space="preserve"> mobitela) kako bi ga škola mogla kontaktirati.</w:t>
      </w: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OpenSansRegular" w:hAnsi="OpenSansRegular" w:cs="OpenSansRegular"/>
          <w:color w:val="000000"/>
          <w:sz w:val="28"/>
          <w:szCs w:val="28"/>
        </w:rPr>
      </w:pPr>
      <w:r w:rsidRPr="00B45E06">
        <w:rPr>
          <w:rFonts w:ascii="OpenSansRegular" w:hAnsi="OpenSansRegular" w:cs="OpenSansRegular"/>
          <w:color w:val="000000"/>
          <w:sz w:val="28"/>
          <w:szCs w:val="28"/>
        </w:rPr>
        <w:t>Upisnica mora biti potpisana od strane učenika i roditelja/skrbnika.</w:t>
      </w: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OpenSansRegular" w:hAnsi="OpenSansRegular" w:cs="OpenSansRegular"/>
          <w:color w:val="000000"/>
          <w:sz w:val="28"/>
          <w:szCs w:val="28"/>
        </w:rPr>
      </w:pPr>
      <w:r w:rsidRPr="00B45E06">
        <w:rPr>
          <w:rFonts w:ascii="OpenSansRegular" w:hAnsi="OpenSansRegular" w:cs="OpenSansRegular"/>
          <w:color w:val="000000"/>
          <w:sz w:val="28"/>
          <w:szCs w:val="28"/>
        </w:rPr>
        <w:t>Na upisnici se učenik treba izjasniti o izbornim predmetima (Vjeronauk ili Etika), te odabiru stranih jezika (Engleski jezik ili Njemački</w:t>
      </w:r>
      <w:r>
        <w:rPr>
          <w:rFonts w:ascii="OpenSansRegular" w:hAnsi="OpenSansRegular" w:cs="OpenSansRegular"/>
          <w:color w:val="000000"/>
          <w:sz w:val="28"/>
          <w:szCs w:val="28"/>
        </w:rPr>
        <w:t xml:space="preserve">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jezik).</w:t>
      </w:r>
    </w:p>
    <w:p w:rsidR="00B45E06" w:rsidRPr="00B45E06" w:rsidRDefault="00B45E06" w:rsidP="00B45E0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E06">
        <w:rPr>
          <w:rFonts w:ascii="OpenSansRegular" w:hAnsi="OpenSansRegular" w:cs="OpenSansRegular"/>
          <w:color w:val="000000"/>
          <w:sz w:val="28"/>
          <w:szCs w:val="28"/>
        </w:rPr>
        <w:t>Ako kandidat kao prvi strani jezik prijavi određeni jezik za koji ne postoje podaci da ga je najmanje četiri godine učio u osnovnoj</w:t>
      </w:r>
      <w:r>
        <w:rPr>
          <w:rFonts w:ascii="OpenSansRegular" w:hAnsi="OpenSansRegular" w:cs="OpenSansRegular"/>
          <w:color w:val="000000"/>
          <w:sz w:val="28"/>
          <w:szCs w:val="28"/>
        </w:rPr>
        <w:t xml:space="preserve">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školi mora pristupiti dodatnom ispitu i provjeri iz tog stranog jezika 13. srpnja 2020. u 10:00 u srednjoj školi, a za učenike s</w:t>
      </w:r>
      <w:r>
        <w:rPr>
          <w:rFonts w:ascii="OpenSansRegular" w:hAnsi="OpenSansRegular" w:cs="OpenSansRegular"/>
          <w:color w:val="000000"/>
          <w:sz w:val="28"/>
          <w:szCs w:val="28"/>
        </w:rPr>
        <w:t xml:space="preserve"> </w:t>
      </w:r>
      <w:r w:rsidRPr="00B45E06">
        <w:rPr>
          <w:rFonts w:ascii="OpenSansRegular" w:hAnsi="OpenSansRegular" w:cs="OpenSansRegular"/>
          <w:color w:val="000000"/>
          <w:sz w:val="28"/>
          <w:szCs w:val="28"/>
        </w:rPr>
        <w:t>teškoćama u razvoju 1. srpnja 2020. u 10:00.</w:t>
      </w:r>
      <w:r w:rsidR="003A1391" w:rsidRPr="00B45E06">
        <w:rPr>
          <w:rFonts w:ascii="Times New Roman" w:hAnsi="Times New Roman" w:cs="Times New Roman"/>
          <w:sz w:val="28"/>
          <w:szCs w:val="28"/>
        </w:rPr>
        <w:t> </w:t>
      </w:r>
      <w:r w:rsidR="004A26A0" w:rsidRPr="00B45E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5E06" w:rsidRDefault="00B45E06" w:rsidP="00B45E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26A0" w:rsidRPr="00847BCF" w:rsidRDefault="004A26A0" w:rsidP="00B45E06">
      <w:pPr>
        <w:jc w:val="right"/>
        <w:rPr>
          <w:rFonts w:ascii="Times New Roman" w:hAnsi="Times New Roman" w:cs="Times New Roman"/>
          <w:sz w:val="32"/>
          <w:szCs w:val="32"/>
        </w:rPr>
      </w:pPr>
      <w:r w:rsidRPr="00847BCF">
        <w:rPr>
          <w:rFonts w:ascii="Times New Roman" w:hAnsi="Times New Roman" w:cs="Times New Roman"/>
          <w:sz w:val="32"/>
          <w:szCs w:val="32"/>
        </w:rPr>
        <w:t xml:space="preserve">      UPISNO POVJERENSTVO</w:t>
      </w:r>
    </w:p>
    <w:p w:rsidR="003A1391" w:rsidRPr="003A1391" w:rsidRDefault="003A1391" w:rsidP="008E30D5">
      <w:pPr>
        <w:rPr>
          <w:sz w:val="32"/>
          <w:szCs w:val="32"/>
        </w:rPr>
      </w:pPr>
    </w:p>
    <w:p w:rsidR="008E30D5" w:rsidRDefault="008E30D5" w:rsidP="008E30D5">
      <w:pPr>
        <w:rPr>
          <w:sz w:val="32"/>
          <w:szCs w:val="32"/>
        </w:rPr>
      </w:pPr>
    </w:p>
    <w:sectPr w:rsidR="008E30D5" w:rsidSect="00DB676D">
      <w:footerReference w:type="default" r:id="rId6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A0" w:rsidRDefault="004A26A0" w:rsidP="004A26A0">
      <w:pPr>
        <w:spacing w:after="0" w:line="240" w:lineRule="auto"/>
      </w:pPr>
      <w:r>
        <w:separator/>
      </w:r>
    </w:p>
  </w:endnote>
  <w:endnote w:type="continuationSeparator" w:id="0">
    <w:p w:rsidR="004A26A0" w:rsidRDefault="004A26A0" w:rsidP="004A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6A0" w:rsidRPr="004A26A0" w:rsidRDefault="004A26A0" w:rsidP="004A26A0">
    <w:pPr>
      <w:pStyle w:val="box454474"/>
      <w:spacing w:before="153" w:beforeAutospacing="0" w:after="0" w:afterAutospacing="0"/>
      <w:textAlignment w:val="baseline"/>
      <w:rPr>
        <w:b/>
        <w:bCs/>
        <w:color w:val="231F20"/>
      </w:rPr>
    </w:pPr>
    <w:r w:rsidRPr="004A26A0">
      <w:t xml:space="preserve">*     prema </w:t>
    </w:r>
    <w:r w:rsidRPr="004A26A0">
      <w:rPr>
        <w:b/>
        <w:bCs/>
        <w:color w:val="231F20"/>
      </w:rPr>
      <w:t>PRAVILNIKU O IZMJENAMA I DOPUNAMA PRAVILNIKA O ELEMENTIMA I KRITERIJIMA ZA IZBOR KANDIDATA Z</w:t>
    </w:r>
    <w:r>
      <w:rPr>
        <w:b/>
        <w:bCs/>
        <w:color w:val="231F20"/>
      </w:rPr>
      <w:t>A UPIS U I. RAZRED SREDNJE ŠKOLE</w:t>
    </w:r>
    <w:r w:rsidRPr="004A26A0">
      <w:t xml:space="preserve">  </w:t>
    </w:r>
    <w:r>
      <w:rPr>
        <w:color w:val="231F20"/>
      </w:rPr>
      <w:t>č</w:t>
    </w:r>
    <w:r w:rsidRPr="004A26A0">
      <w:rPr>
        <w:color w:val="231F20"/>
      </w:rPr>
      <w:t>lanak 24. mijenja se i glasi:</w:t>
    </w:r>
  </w:p>
  <w:p w:rsidR="004A26A0" w:rsidRPr="004A26A0" w:rsidRDefault="004A26A0" w:rsidP="004A26A0">
    <w:pPr>
      <w:pStyle w:val="box454474"/>
      <w:spacing w:before="0" w:beforeAutospacing="0" w:after="48" w:afterAutospacing="0"/>
      <w:ind w:firstLine="408"/>
      <w:textAlignment w:val="baseline"/>
      <w:rPr>
        <w:color w:val="231F20"/>
      </w:rPr>
    </w:pPr>
    <w:r w:rsidRPr="004A26A0">
      <w:rPr>
        <w:color w:val="231F20"/>
      </w:rPr>
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</w:r>
  </w:p>
  <w:p w:rsidR="004A26A0" w:rsidRPr="004A26A0" w:rsidRDefault="004A26A0" w:rsidP="004A26A0">
    <w:pPr>
      <w:pStyle w:val="box454474"/>
      <w:spacing w:before="0" w:beforeAutospacing="0" w:after="48" w:afterAutospacing="0"/>
      <w:ind w:firstLine="408"/>
      <w:textAlignment w:val="baseline"/>
      <w:rPr>
        <w:color w:val="231F20"/>
      </w:rPr>
    </w:pPr>
    <w:r w:rsidRPr="004A26A0">
      <w:rPr>
        <w:color w:val="231F20"/>
      </w:rPr>
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</w:r>
  </w:p>
  <w:p w:rsidR="004A26A0" w:rsidRPr="004A26A0" w:rsidRDefault="004A26A0">
    <w:pPr>
      <w:pStyle w:val="Podnoj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A0" w:rsidRDefault="004A26A0" w:rsidP="004A26A0">
      <w:pPr>
        <w:spacing w:after="0" w:line="240" w:lineRule="auto"/>
      </w:pPr>
      <w:r>
        <w:separator/>
      </w:r>
    </w:p>
  </w:footnote>
  <w:footnote w:type="continuationSeparator" w:id="0">
    <w:p w:rsidR="004A26A0" w:rsidRDefault="004A26A0" w:rsidP="004A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1"/>
    <w:rsid w:val="000778AF"/>
    <w:rsid w:val="001F346F"/>
    <w:rsid w:val="00236C0E"/>
    <w:rsid w:val="0029452D"/>
    <w:rsid w:val="003A1391"/>
    <w:rsid w:val="003E7450"/>
    <w:rsid w:val="00405850"/>
    <w:rsid w:val="004806F3"/>
    <w:rsid w:val="004A26A0"/>
    <w:rsid w:val="00847BCF"/>
    <w:rsid w:val="008E2BDC"/>
    <w:rsid w:val="008E30D5"/>
    <w:rsid w:val="00B45E06"/>
    <w:rsid w:val="00D8025B"/>
    <w:rsid w:val="00DB676D"/>
    <w:rsid w:val="00DE1C9C"/>
    <w:rsid w:val="00E21C72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3203"/>
  <w15:chartTrackingRefBased/>
  <w15:docId w15:val="{0A2DBA46-0B6C-4394-95B5-CCBBA05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4">
    <w:name w:val="box_454474"/>
    <w:basedOn w:val="Normal"/>
    <w:rsid w:val="008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6A0"/>
  </w:style>
  <w:style w:type="paragraph" w:styleId="Podnoje">
    <w:name w:val="footer"/>
    <w:basedOn w:val="Normal"/>
    <w:link w:val="PodnojeChar"/>
    <w:uiPriority w:val="99"/>
    <w:unhideWhenUsed/>
    <w:rsid w:val="004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6A0"/>
  </w:style>
  <w:style w:type="paragraph" w:styleId="Tekstbalonia">
    <w:name w:val="Balloon Text"/>
    <w:basedOn w:val="Normal"/>
    <w:link w:val="TekstbaloniaChar"/>
    <w:uiPriority w:val="99"/>
    <w:semiHidden/>
    <w:unhideWhenUsed/>
    <w:rsid w:val="00F1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61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47B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</cp:lastModifiedBy>
  <cp:revision>3</cp:revision>
  <cp:lastPrinted>2017-07-07T08:09:00Z</cp:lastPrinted>
  <dcterms:created xsi:type="dcterms:W3CDTF">2020-07-06T08:23:00Z</dcterms:created>
  <dcterms:modified xsi:type="dcterms:W3CDTF">2020-07-06T08:23:00Z</dcterms:modified>
</cp:coreProperties>
</file>